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5EE0C" w14:textId="77777777" w:rsidR="00664B07" w:rsidRPr="00FC082F" w:rsidRDefault="00664B07" w:rsidP="00664B07">
      <w:pPr>
        <w:jc w:val="center"/>
        <w:rPr>
          <w:b/>
          <w:sz w:val="28"/>
          <w:szCs w:val="28"/>
        </w:rPr>
      </w:pPr>
      <w:r w:rsidRPr="00FC082F">
        <w:rPr>
          <w:b/>
          <w:sz w:val="28"/>
          <w:szCs w:val="28"/>
        </w:rPr>
        <w:t>Arts &amp; Sciences Council Meeting Agenda</w:t>
      </w:r>
    </w:p>
    <w:p w14:paraId="745A32C0" w14:textId="77777777" w:rsidR="00664B07" w:rsidRPr="00FC082F" w:rsidRDefault="00664B07" w:rsidP="00664B07">
      <w:pPr>
        <w:pBdr>
          <w:bottom w:val="single" w:sz="6" w:space="1" w:color="auto"/>
        </w:pBdr>
        <w:jc w:val="center"/>
        <w:rPr>
          <w:b/>
          <w:sz w:val="28"/>
          <w:szCs w:val="28"/>
        </w:rPr>
      </w:pPr>
      <w:r w:rsidRPr="00FC082F">
        <w:rPr>
          <w:b/>
          <w:sz w:val="28"/>
          <w:szCs w:val="28"/>
        </w:rPr>
        <w:t xml:space="preserve">Monday, </w:t>
      </w:r>
      <w:r>
        <w:rPr>
          <w:b/>
          <w:sz w:val="28"/>
          <w:szCs w:val="28"/>
        </w:rPr>
        <w:t>May 7</w:t>
      </w:r>
      <w:r w:rsidRPr="00FC082F">
        <w:rPr>
          <w:b/>
          <w:sz w:val="28"/>
          <w:szCs w:val="28"/>
        </w:rPr>
        <w:t>, 201</w:t>
      </w:r>
      <w:r>
        <w:rPr>
          <w:b/>
          <w:sz w:val="28"/>
          <w:szCs w:val="28"/>
        </w:rPr>
        <w:t>8</w:t>
      </w:r>
      <w:r w:rsidRPr="00FC082F">
        <w:rPr>
          <w:b/>
          <w:sz w:val="28"/>
          <w:szCs w:val="28"/>
        </w:rPr>
        <w:t>, 3:30pm</w:t>
      </w:r>
    </w:p>
    <w:p w14:paraId="4359DB46" w14:textId="77777777" w:rsidR="00664B07" w:rsidRPr="00FC082F" w:rsidRDefault="00664B07" w:rsidP="00664B07">
      <w:pPr>
        <w:pBdr>
          <w:bottom w:val="single" w:sz="6" w:space="1" w:color="auto"/>
        </w:pBdr>
        <w:jc w:val="center"/>
        <w:rPr>
          <w:b/>
          <w:sz w:val="28"/>
          <w:szCs w:val="28"/>
        </w:rPr>
      </w:pPr>
      <w:r w:rsidRPr="00FC082F">
        <w:rPr>
          <w:b/>
          <w:sz w:val="28"/>
          <w:szCs w:val="28"/>
        </w:rPr>
        <w:t>Drake Room, Olmsted</w:t>
      </w:r>
    </w:p>
    <w:p w14:paraId="693DD914" w14:textId="77777777" w:rsidR="00664B07" w:rsidRDefault="00664B07" w:rsidP="00664B07"/>
    <w:p w14:paraId="04BDCD81" w14:textId="44D6767A" w:rsidR="00664B07" w:rsidRDefault="00164CBB" w:rsidP="00664B07">
      <w:r>
        <w:t>Madden, Caldwell, Brown, Mallea, Garriott, Kent, Courard-Hauri, Zwier, Luttrell, Sleister, Christensen, Cravero, Freeman-Miller</w:t>
      </w:r>
      <w:r w:rsidR="00FF2C6F">
        <w:t>, Chinatsu</w:t>
      </w:r>
    </w:p>
    <w:p w14:paraId="54651A9A" w14:textId="77777777" w:rsidR="00164CBB" w:rsidRDefault="00164CBB" w:rsidP="00664B07"/>
    <w:p w14:paraId="00817D4C" w14:textId="77777777" w:rsidR="00664B07" w:rsidRPr="00405C5E" w:rsidRDefault="00664B07" w:rsidP="00664B07">
      <w:pPr>
        <w:pStyle w:val="NormalWeb"/>
        <w:numPr>
          <w:ilvl w:val="0"/>
          <w:numId w:val="1"/>
        </w:numPr>
        <w:spacing w:before="0" w:beforeAutospacing="0" w:after="0" w:afterAutospacing="0"/>
        <w:textAlignment w:val="baseline"/>
        <w:rPr>
          <w:rFonts w:asciiTheme="minorHAnsi" w:hAnsiTheme="minorHAnsi" w:cs="Arial"/>
          <w:color w:val="000000" w:themeColor="text1"/>
        </w:rPr>
      </w:pPr>
      <w:r w:rsidRPr="00405C5E">
        <w:rPr>
          <w:rFonts w:asciiTheme="minorHAnsi" w:hAnsiTheme="minorHAnsi" w:cs="Arial"/>
          <w:color w:val="000000" w:themeColor="text1"/>
        </w:rPr>
        <w:t>Call to order</w:t>
      </w:r>
    </w:p>
    <w:p w14:paraId="02B07F44" w14:textId="77777777" w:rsidR="00664B07" w:rsidRPr="00AF7F78" w:rsidRDefault="00664B07" w:rsidP="00664B07">
      <w:pPr>
        <w:pStyle w:val="NormalWeb"/>
        <w:spacing w:before="0" w:beforeAutospacing="0" w:after="0" w:afterAutospacing="0"/>
        <w:ind w:left="720"/>
        <w:textAlignment w:val="baseline"/>
        <w:rPr>
          <w:rFonts w:asciiTheme="minorHAnsi" w:hAnsiTheme="minorHAnsi" w:cs="Arial"/>
          <w:strike/>
          <w:color w:val="000000" w:themeColor="text1"/>
        </w:rPr>
      </w:pPr>
    </w:p>
    <w:p w14:paraId="480EFF16" w14:textId="5DA48E78" w:rsidR="00664B07" w:rsidRDefault="00664B07" w:rsidP="00664B07">
      <w:pPr>
        <w:pStyle w:val="NormalWeb"/>
        <w:numPr>
          <w:ilvl w:val="0"/>
          <w:numId w:val="1"/>
        </w:numPr>
        <w:spacing w:before="0" w:beforeAutospacing="0" w:after="0" w:afterAutospacing="0"/>
        <w:textAlignment w:val="baseline"/>
        <w:rPr>
          <w:rFonts w:asciiTheme="minorHAnsi" w:hAnsiTheme="minorHAnsi" w:cs="Arial"/>
          <w:color w:val="000000" w:themeColor="text1"/>
        </w:rPr>
      </w:pPr>
      <w:r w:rsidRPr="00405C5E">
        <w:rPr>
          <w:rFonts w:asciiTheme="minorHAnsi" w:hAnsiTheme="minorHAnsi" w:cs="Arial"/>
          <w:color w:val="000000" w:themeColor="text1"/>
        </w:rPr>
        <w:t>Report from the Dean</w:t>
      </w:r>
    </w:p>
    <w:p w14:paraId="7FEF5C5C" w14:textId="77777777" w:rsidR="00BE2943" w:rsidRDefault="00BE2943" w:rsidP="00BE2943">
      <w:pPr>
        <w:pStyle w:val="ListParagraph"/>
        <w:rPr>
          <w:rFonts w:cs="Arial"/>
          <w:color w:val="000000" w:themeColor="text1"/>
        </w:rPr>
      </w:pPr>
    </w:p>
    <w:p w14:paraId="0CFA788C" w14:textId="6F4880F4" w:rsidR="00BE2943" w:rsidRDefault="00BE2943" w:rsidP="00BE2943">
      <w:pPr>
        <w:pStyle w:val="NormalWeb"/>
        <w:numPr>
          <w:ilvl w:val="1"/>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Gesine got to hear divisional priorities, case statements</w:t>
      </w:r>
    </w:p>
    <w:p w14:paraId="0C00109F" w14:textId="6F584421" w:rsidR="00BE2943" w:rsidRDefault="00BE2943" w:rsidP="00BE2943">
      <w:pPr>
        <w:pStyle w:val="NormalWeb"/>
        <w:numPr>
          <w:ilvl w:val="1"/>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770, CAS made it, other colleges haven’t. TD at multiple colleges/universities</w:t>
      </w:r>
    </w:p>
    <w:p w14:paraId="283A9722" w14:textId="03F0A7F9" w:rsidR="00BE2943" w:rsidRDefault="00BE2943" w:rsidP="00BE2943">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May need to talk about reducing staff</w:t>
      </w:r>
    </w:p>
    <w:p w14:paraId="479B521F" w14:textId="6F64C53D" w:rsidR="00BE2943" w:rsidRPr="00BE2943" w:rsidRDefault="00BE2943" w:rsidP="00BE2943">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Hard to sustain that effort over time-what is sustainability-target may change next year</w:t>
      </w:r>
    </w:p>
    <w:p w14:paraId="025CDADA" w14:textId="77777777" w:rsidR="00664B07" w:rsidRDefault="00664B07" w:rsidP="00664B07">
      <w:pPr>
        <w:pStyle w:val="ListParagraph"/>
        <w:rPr>
          <w:rFonts w:cs="Arial"/>
          <w:color w:val="000000" w:themeColor="text1"/>
        </w:rPr>
      </w:pPr>
    </w:p>
    <w:p w14:paraId="3F449EFC" w14:textId="67292C68" w:rsidR="00664B07" w:rsidRDefault="00664B07" w:rsidP="00664B07">
      <w:pPr>
        <w:pStyle w:val="NormalWeb"/>
        <w:numPr>
          <w:ilvl w:val="0"/>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Introduction of new members; overview of Council’s responsibilities and committees</w:t>
      </w:r>
    </w:p>
    <w:p w14:paraId="6718950B" w14:textId="77777777" w:rsidR="00FF2C6F" w:rsidRDefault="00FF2C6F" w:rsidP="00FF2C6F">
      <w:pPr>
        <w:pStyle w:val="ListParagraph"/>
        <w:rPr>
          <w:rFonts w:cs="Arial"/>
          <w:color w:val="000000" w:themeColor="text1"/>
        </w:rPr>
      </w:pPr>
    </w:p>
    <w:p w14:paraId="3199748A" w14:textId="6DD40879" w:rsidR="00FF2C6F" w:rsidRDefault="00FF2C6F" w:rsidP="00FF2C6F">
      <w:pPr>
        <w:pStyle w:val="NormalWeb"/>
        <w:numPr>
          <w:ilvl w:val="1"/>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 xml:space="preserve">About each one. </w:t>
      </w:r>
    </w:p>
    <w:p w14:paraId="4693EF75" w14:textId="77777777" w:rsidR="00664B07" w:rsidRDefault="00664B07" w:rsidP="00664B07">
      <w:pPr>
        <w:pStyle w:val="ListParagraph"/>
        <w:rPr>
          <w:rFonts w:cs="Arial"/>
          <w:color w:val="000000" w:themeColor="text1"/>
        </w:rPr>
      </w:pPr>
    </w:p>
    <w:p w14:paraId="3456380B" w14:textId="728C1297" w:rsidR="00664B07" w:rsidRDefault="00664B07" w:rsidP="00664B07">
      <w:pPr>
        <w:pStyle w:val="NormalWeb"/>
        <w:numPr>
          <w:ilvl w:val="0"/>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Election of 2018-2019 Council Vice-Chair</w:t>
      </w:r>
    </w:p>
    <w:p w14:paraId="051FB32C" w14:textId="77777777" w:rsidR="00FF2C6F" w:rsidRDefault="00FF2C6F" w:rsidP="00FF2C6F">
      <w:pPr>
        <w:pStyle w:val="ListParagraph"/>
        <w:rPr>
          <w:rFonts w:cs="Arial"/>
          <w:color w:val="000000" w:themeColor="text1"/>
        </w:rPr>
      </w:pPr>
    </w:p>
    <w:p w14:paraId="02B216C2" w14:textId="5D5D80F5" w:rsidR="00FF2C6F" w:rsidRDefault="00FF2C6F" w:rsidP="00FF2C6F">
      <w:pPr>
        <w:pStyle w:val="NormalWeb"/>
        <w:numPr>
          <w:ilvl w:val="1"/>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Ann Cravero elected</w:t>
      </w:r>
    </w:p>
    <w:p w14:paraId="6AB0BDFC" w14:textId="77777777" w:rsidR="00664B07" w:rsidRDefault="00664B07" w:rsidP="00664B07">
      <w:pPr>
        <w:pStyle w:val="ListParagraph"/>
        <w:rPr>
          <w:rFonts w:cs="Arial"/>
          <w:color w:val="000000" w:themeColor="text1"/>
        </w:rPr>
      </w:pPr>
    </w:p>
    <w:p w14:paraId="19754B09" w14:textId="7A5600DD" w:rsidR="00664B07" w:rsidRDefault="00664B07" w:rsidP="00664B07">
      <w:pPr>
        <w:pStyle w:val="NormalWeb"/>
        <w:numPr>
          <w:ilvl w:val="0"/>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Selection of 2018-2019 committee chairs [</w:t>
      </w:r>
      <w:r w:rsidRPr="00C94B62">
        <w:rPr>
          <w:rFonts w:asciiTheme="minorHAnsi" w:hAnsiTheme="minorHAnsi" w:cs="Arial"/>
          <w:i/>
          <w:color w:val="000000" w:themeColor="text1"/>
        </w:rPr>
        <w:t>newly elected Council members are welcome to leave after this agenda item</w:t>
      </w:r>
      <w:r>
        <w:rPr>
          <w:rFonts w:asciiTheme="minorHAnsi" w:hAnsiTheme="minorHAnsi" w:cs="Arial"/>
          <w:color w:val="000000" w:themeColor="text1"/>
        </w:rPr>
        <w:t>]</w:t>
      </w:r>
    </w:p>
    <w:p w14:paraId="506C28AD" w14:textId="6A2BA176" w:rsidR="00FF2C6F" w:rsidRDefault="00FF2C6F" w:rsidP="00FF2C6F">
      <w:pPr>
        <w:pStyle w:val="NormalWeb"/>
        <w:numPr>
          <w:ilvl w:val="1"/>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Tabled to organizational meeting</w:t>
      </w:r>
    </w:p>
    <w:p w14:paraId="43CC4D9E" w14:textId="77777777" w:rsidR="00014081" w:rsidRDefault="00014081" w:rsidP="00014081">
      <w:pPr>
        <w:pStyle w:val="ListParagraph"/>
        <w:rPr>
          <w:rFonts w:cs="Arial"/>
          <w:color w:val="000000" w:themeColor="text1"/>
        </w:rPr>
      </w:pPr>
    </w:p>
    <w:p w14:paraId="0FCA8CD4" w14:textId="26DE14B2" w:rsidR="00014081" w:rsidRDefault="00C411A1" w:rsidP="00664B07">
      <w:pPr>
        <w:pStyle w:val="NormalWeb"/>
        <w:numPr>
          <w:ilvl w:val="0"/>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Approval of March and April minutes (two attachments)</w:t>
      </w:r>
    </w:p>
    <w:p w14:paraId="2CAD2D67" w14:textId="24BBC736" w:rsidR="00FF2C6F" w:rsidRPr="00FF2C6F" w:rsidRDefault="00FF2C6F" w:rsidP="00FF2C6F">
      <w:pPr>
        <w:pStyle w:val="NormalWeb"/>
        <w:numPr>
          <w:ilvl w:val="1"/>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Approved</w:t>
      </w:r>
    </w:p>
    <w:p w14:paraId="6889601A" w14:textId="77777777" w:rsidR="003F589D" w:rsidRDefault="003F589D" w:rsidP="003F589D">
      <w:pPr>
        <w:pStyle w:val="ListParagraph"/>
        <w:rPr>
          <w:rFonts w:cs="Arial"/>
          <w:color w:val="000000" w:themeColor="text1"/>
        </w:rPr>
      </w:pPr>
    </w:p>
    <w:p w14:paraId="7938C366" w14:textId="52D62BE5" w:rsidR="003F589D" w:rsidRDefault="003F589D" w:rsidP="00664B07">
      <w:pPr>
        <w:pStyle w:val="NormalWeb"/>
        <w:numPr>
          <w:ilvl w:val="0"/>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Committee reports</w:t>
      </w:r>
    </w:p>
    <w:p w14:paraId="7D5EE2C1" w14:textId="7DDAA1B9" w:rsidR="00FF2C6F" w:rsidRDefault="00FF2C6F" w:rsidP="00FF2C6F">
      <w:pPr>
        <w:pStyle w:val="NormalWeb"/>
        <w:numPr>
          <w:ilvl w:val="1"/>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Faculty Senate:</w:t>
      </w:r>
    </w:p>
    <w:p w14:paraId="477B263A" w14:textId="730972DC" w:rsidR="00FF2C6F" w:rsidRDefault="00FF2C6F" w:rsidP="00FF2C6F">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To change how yearly and semesterly sabbatical pays are handled-next fall</w:t>
      </w:r>
    </w:p>
    <w:p w14:paraId="4C885071" w14:textId="6D39D743" w:rsidR="00FF2C6F" w:rsidRDefault="00FF2C6F" w:rsidP="00FF2C6F">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Representation issue is going to be voted on hopefully this year, probably next year</w:t>
      </w:r>
    </w:p>
    <w:p w14:paraId="5F0423BE" w14:textId="7C96B598" w:rsidR="00FF2C6F" w:rsidRDefault="00FF2C6F" w:rsidP="00FF2C6F">
      <w:pPr>
        <w:pStyle w:val="NormalWeb"/>
        <w:numPr>
          <w:ilvl w:val="1"/>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Tech Committee</w:t>
      </w:r>
    </w:p>
    <w:p w14:paraId="6E74B2F5" w14:textId="2F5C6A11" w:rsidR="00FF2C6F" w:rsidRDefault="00FF2C6F" w:rsidP="00FF2C6F">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One Drive, Training, 4 3-hr sessions, come and go thing</w:t>
      </w:r>
    </w:p>
    <w:p w14:paraId="075DEBC4" w14:textId="1A2ED80D" w:rsidR="00FF2C6F" w:rsidRDefault="00FF2C6F" w:rsidP="00FF2C6F">
      <w:pPr>
        <w:pStyle w:val="NormalWeb"/>
        <w:numPr>
          <w:ilvl w:val="3"/>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Admin Office getting done now, academic units are done</w:t>
      </w:r>
    </w:p>
    <w:p w14:paraId="624A6F14" w14:textId="743D8ADA" w:rsidR="00FD5BE7" w:rsidRDefault="00FF2C6F" w:rsidP="00FD5BE7">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 xml:space="preserve">Lots of </w:t>
      </w:r>
      <w:r w:rsidR="00FD5BE7">
        <w:rPr>
          <w:rFonts w:asciiTheme="minorHAnsi" w:hAnsiTheme="minorHAnsi" w:cs="Arial"/>
          <w:color w:val="000000" w:themeColor="text1"/>
        </w:rPr>
        <w:t>classrooms are going to get upgraded-don’t know which rooms yet</w:t>
      </w:r>
    </w:p>
    <w:p w14:paraId="7804CC7F" w14:textId="6FD92D02" w:rsidR="00FD5BE7" w:rsidRDefault="00FD5BE7" w:rsidP="00FD5BE7">
      <w:pPr>
        <w:pStyle w:val="NormalWeb"/>
        <w:numPr>
          <w:ilvl w:val="1"/>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Diversity Committee</w:t>
      </w:r>
    </w:p>
    <w:p w14:paraId="79A0955E" w14:textId="09F179D4" w:rsidR="00FD5BE7" w:rsidRDefault="00FD5BE7" w:rsidP="00FD5BE7">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Assembling a “best practices around learning accommodations” and syllabus statement</w:t>
      </w:r>
    </w:p>
    <w:p w14:paraId="0FDB785C" w14:textId="7305BF29" w:rsidR="00FD5BE7" w:rsidRDefault="00FD5BE7" w:rsidP="00FD5BE7">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Erin Lain is ex-officio member</w:t>
      </w:r>
    </w:p>
    <w:p w14:paraId="3E836CAC" w14:textId="2C1F79F3" w:rsidR="00FD5BE7" w:rsidRPr="00FD5BE7" w:rsidRDefault="00FD5BE7" w:rsidP="00FD5BE7">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Evaluation about what services are available for international students and students who have a hard time with english</w:t>
      </w:r>
    </w:p>
    <w:p w14:paraId="35ECE17E" w14:textId="56175A59" w:rsidR="00664B07" w:rsidRDefault="003F589D" w:rsidP="00664B07">
      <w:pPr>
        <w:pStyle w:val="NormalWeb"/>
        <w:numPr>
          <w:ilvl w:val="0"/>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New business: Revisions to College P&amp;T guidelines (two attachments, approved by Cabinet)</w:t>
      </w:r>
    </w:p>
    <w:p w14:paraId="58F1F880" w14:textId="50EB5C12" w:rsidR="007B228F" w:rsidRDefault="007B228F" w:rsidP="007B228F">
      <w:pPr>
        <w:pStyle w:val="NormalWeb"/>
        <w:numPr>
          <w:ilvl w:val="1"/>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Discussion of P&amp;T Handbook</w:t>
      </w:r>
    </w:p>
    <w:p w14:paraId="446CF3AC" w14:textId="62E2B88E" w:rsidR="00BE2943" w:rsidRDefault="00BE2943" w:rsidP="007B228F">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Department chairs, council, and faculty had an opportunity to review</w:t>
      </w:r>
    </w:p>
    <w:p w14:paraId="2ECF190C" w14:textId="7E33477E" w:rsidR="00BE2943" w:rsidRDefault="00BE2943" w:rsidP="007B228F">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Ad-</w:t>
      </w:r>
      <w:r w:rsidR="00AA1A59">
        <w:rPr>
          <w:rFonts w:asciiTheme="minorHAnsi" w:hAnsiTheme="minorHAnsi" w:cs="Arial"/>
          <w:color w:val="000000" w:themeColor="text1"/>
        </w:rPr>
        <w:t xml:space="preserve">hoc committee created two years ago. </w:t>
      </w:r>
    </w:p>
    <w:p w14:paraId="68C484D4" w14:textId="3ED6A3FB" w:rsidR="00AA1A59" w:rsidRDefault="00AA1A59" w:rsidP="007B228F">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Approval asked for so it can go to University Council and AUT for legal review, then would come back to Council in the fall, and then full-faculty vote (not necessarily, but Joe wants it to go there if it can)</w:t>
      </w:r>
    </w:p>
    <w:p w14:paraId="4B5DA15C" w14:textId="3F6BD972" w:rsidR="00AA1A59" w:rsidRDefault="00AA1A59" w:rsidP="007B228F">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Where is recruitment located (c and e in the service category)</w:t>
      </w:r>
    </w:p>
    <w:p w14:paraId="1DB1B313" w14:textId="1777C32D" w:rsidR="007B228F" w:rsidRDefault="00AA1A59" w:rsidP="007B228F">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 xml:space="preserve">How could candidates read it with the departments have to be kept honest, may delay review if the committee feels it isn’t complete. The candidate may need to watch their departments (what is flow of control). </w:t>
      </w:r>
      <w:r w:rsidR="007B228F">
        <w:rPr>
          <w:rFonts w:asciiTheme="minorHAnsi" w:hAnsiTheme="minorHAnsi" w:cs="Arial"/>
          <w:color w:val="000000" w:themeColor="text1"/>
        </w:rPr>
        <w:t>Course observations, i.e. who they contact if their department is concerned? One sentence on process.</w:t>
      </w:r>
    </w:p>
    <w:p w14:paraId="6887552F" w14:textId="4D02FE84" w:rsidR="007B228F" w:rsidRDefault="007B228F" w:rsidP="007B228F">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Vote: unanimously approved for next steps for P&amp;T Handbook</w:t>
      </w:r>
    </w:p>
    <w:p w14:paraId="08F147F6" w14:textId="2D429FD4" w:rsidR="007B228F" w:rsidRDefault="007B228F" w:rsidP="007B228F">
      <w:pPr>
        <w:pStyle w:val="NormalWeb"/>
        <w:numPr>
          <w:ilvl w:val="1"/>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Discussion of P&amp;T Operating Procedures</w:t>
      </w:r>
    </w:p>
    <w:p w14:paraId="4D576847" w14:textId="60A40379" w:rsidR="007B228F" w:rsidRPr="007B228F" w:rsidRDefault="007B228F" w:rsidP="007B228F">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Vote: unanimously approved for next steps for Operating procedures</w:t>
      </w:r>
    </w:p>
    <w:p w14:paraId="5B9361C2" w14:textId="77777777" w:rsidR="003F589D" w:rsidRDefault="003F589D" w:rsidP="003F589D">
      <w:pPr>
        <w:pStyle w:val="ListParagraph"/>
        <w:rPr>
          <w:rFonts w:cs="Arial"/>
          <w:color w:val="000000" w:themeColor="text1"/>
        </w:rPr>
      </w:pPr>
      <w:bookmarkStart w:id="0" w:name="_GoBack"/>
      <w:bookmarkEnd w:id="0"/>
    </w:p>
    <w:p w14:paraId="2CA495ED" w14:textId="6FFA4D52" w:rsidR="00AA1A59" w:rsidRDefault="003F589D" w:rsidP="00AA1A59">
      <w:pPr>
        <w:pStyle w:val="NormalWeb"/>
        <w:numPr>
          <w:ilvl w:val="0"/>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New business: Proposed changes to Data Analytics program (one attachment, approved by Cabinet)</w:t>
      </w:r>
    </w:p>
    <w:p w14:paraId="4DBBE9BD" w14:textId="6E64261E" w:rsidR="007B228F" w:rsidRDefault="007B228F" w:rsidP="007B228F">
      <w:pPr>
        <w:pStyle w:val="NormalWeb"/>
        <w:numPr>
          <w:ilvl w:val="1"/>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Moved to approve</w:t>
      </w:r>
    </w:p>
    <w:p w14:paraId="5B11FA75" w14:textId="112F066A" w:rsidR="007B228F" w:rsidRDefault="007B228F" w:rsidP="007B228F">
      <w:pPr>
        <w:pStyle w:val="NormalWeb"/>
        <w:numPr>
          <w:ilvl w:val="1"/>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Discussion:</w:t>
      </w:r>
    </w:p>
    <w:p w14:paraId="5415BF43" w14:textId="323EFC94" w:rsidR="007B228F" w:rsidRDefault="007B228F" w:rsidP="007B228F">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Minor change, streamline the process, not specialized. Adding 3 courses to the core</w:t>
      </w:r>
    </w:p>
    <w:p w14:paraId="356C7A48" w14:textId="01C65D90" w:rsidR="007B228F" w:rsidRPr="007B228F" w:rsidRDefault="007B228F" w:rsidP="007B228F">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 xml:space="preserve">Vote: unanimously approved. </w:t>
      </w:r>
    </w:p>
    <w:p w14:paraId="48E9007E" w14:textId="77777777" w:rsidR="00C411A1" w:rsidRDefault="00C411A1" w:rsidP="00C411A1">
      <w:pPr>
        <w:pStyle w:val="ListParagraph"/>
        <w:rPr>
          <w:rFonts w:cs="Arial"/>
          <w:color w:val="000000" w:themeColor="text1"/>
        </w:rPr>
      </w:pPr>
    </w:p>
    <w:p w14:paraId="2DC4B0D3" w14:textId="3200106A" w:rsidR="00C411A1" w:rsidRDefault="00C411A1" w:rsidP="00664B07">
      <w:pPr>
        <w:pStyle w:val="NormalWeb"/>
        <w:numPr>
          <w:ilvl w:val="0"/>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New business: New course and course change proposals from Curriculum Committee (if needed—attachments will be sent separately)</w:t>
      </w:r>
    </w:p>
    <w:p w14:paraId="7EEFC2CE" w14:textId="69B6C3FC" w:rsidR="007B228F" w:rsidRDefault="007B228F" w:rsidP="007B228F">
      <w:pPr>
        <w:pStyle w:val="NormalWeb"/>
        <w:numPr>
          <w:ilvl w:val="1"/>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ART 156</w:t>
      </w:r>
    </w:p>
    <w:p w14:paraId="238976EF" w14:textId="09186A5D" w:rsidR="007B228F" w:rsidRDefault="007B228F" w:rsidP="007B228F">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 xml:space="preserve">Discussion: </w:t>
      </w:r>
      <w:r w:rsidR="00DD26F6">
        <w:rPr>
          <w:rFonts w:asciiTheme="minorHAnsi" w:hAnsiTheme="minorHAnsi" w:cs="Arial"/>
          <w:color w:val="000000" w:themeColor="text1"/>
        </w:rPr>
        <w:t>concerned about the 4 credit hours, no clear explanation about why it should be 4. Need more explanation</w:t>
      </w:r>
    </w:p>
    <w:p w14:paraId="08B51C33" w14:textId="46CA4919" w:rsidR="00DD26F6" w:rsidRDefault="00DD26F6" w:rsidP="00DD26F6">
      <w:pPr>
        <w:pStyle w:val="NormalWeb"/>
        <w:numPr>
          <w:ilvl w:val="3"/>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Tabled</w:t>
      </w:r>
    </w:p>
    <w:p w14:paraId="478287B4" w14:textId="59632D35" w:rsidR="007B228F" w:rsidRDefault="007B228F" w:rsidP="007B228F">
      <w:pPr>
        <w:pStyle w:val="NormalWeb"/>
        <w:numPr>
          <w:ilvl w:val="1"/>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SCSR 126, SCSS 136, SCSS 138</w:t>
      </w:r>
    </w:p>
    <w:p w14:paraId="4CCA1E06" w14:textId="7649D137" w:rsidR="00DD26F6" w:rsidRDefault="00DD26F6" w:rsidP="00DD26F6">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 xml:space="preserve">Discussion: should SCSS 136 be taught as a special topics first, why is it a summer 2018 question, last minute. </w:t>
      </w:r>
    </w:p>
    <w:p w14:paraId="232DCBDE" w14:textId="03739C49" w:rsidR="007B228F" w:rsidRDefault="007B228F" w:rsidP="007B228F">
      <w:pPr>
        <w:pStyle w:val="NormalWeb"/>
        <w:numPr>
          <w:ilvl w:val="2"/>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Voted: unanimously approved</w:t>
      </w:r>
    </w:p>
    <w:p w14:paraId="6DC05A54" w14:textId="77777777" w:rsidR="003F589D" w:rsidRDefault="003F589D" w:rsidP="003F589D">
      <w:pPr>
        <w:pStyle w:val="ListParagraph"/>
        <w:rPr>
          <w:rFonts w:cs="Arial"/>
          <w:color w:val="000000" w:themeColor="text1"/>
        </w:rPr>
      </w:pPr>
    </w:p>
    <w:p w14:paraId="1111708C" w14:textId="047224F2" w:rsidR="00046F19" w:rsidRPr="00DD26F6" w:rsidRDefault="003F589D" w:rsidP="00DD26F6">
      <w:pPr>
        <w:pStyle w:val="NormalWeb"/>
        <w:numPr>
          <w:ilvl w:val="0"/>
          <w:numId w:val="1"/>
        </w:numPr>
        <w:spacing w:before="0" w:beforeAutospacing="0" w:after="0" w:afterAutospacing="0"/>
        <w:textAlignment w:val="baseline"/>
        <w:rPr>
          <w:rFonts w:asciiTheme="minorHAnsi" w:hAnsiTheme="minorHAnsi" w:cs="Arial"/>
          <w:color w:val="000000" w:themeColor="text1"/>
        </w:rPr>
      </w:pPr>
      <w:r>
        <w:rPr>
          <w:rFonts w:asciiTheme="minorHAnsi" w:hAnsiTheme="minorHAnsi" w:cs="Arial"/>
          <w:color w:val="000000" w:themeColor="text1"/>
        </w:rPr>
        <w:t>Adjournment and thanks for your service!</w:t>
      </w:r>
    </w:p>
    <w:sectPr w:rsidR="00046F19" w:rsidRPr="00DD26F6" w:rsidSect="00155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181"/>
    <w:multiLevelType w:val="hybridMultilevel"/>
    <w:tmpl w:val="B4E64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B07"/>
    <w:rsid w:val="00014081"/>
    <w:rsid w:val="00155031"/>
    <w:rsid w:val="00164CBB"/>
    <w:rsid w:val="003F589D"/>
    <w:rsid w:val="00664B07"/>
    <w:rsid w:val="00746A65"/>
    <w:rsid w:val="007B228F"/>
    <w:rsid w:val="009D501D"/>
    <w:rsid w:val="00A33148"/>
    <w:rsid w:val="00AA1A59"/>
    <w:rsid w:val="00BE2943"/>
    <w:rsid w:val="00C411A1"/>
    <w:rsid w:val="00C94B62"/>
    <w:rsid w:val="00DD26F6"/>
    <w:rsid w:val="00FD5BE7"/>
    <w:rsid w:val="00FF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39D3"/>
  <w14:defaultImageDpi w14:val="32767"/>
  <w15:chartTrackingRefBased/>
  <w15:docId w15:val="{A0CB00B5-8C17-A949-8E2F-63B87367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B07"/>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4B07"/>
    <w:pPr>
      <w:spacing w:before="100" w:beforeAutospacing="1" w:after="100" w:afterAutospacing="1"/>
    </w:pPr>
    <w:rPr>
      <w:rFonts w:ascii="Times New Roman" w:eastAsiaTheme="minorEastAsia" w:hAnsi="Times New Roman" w:cs="Times New Roman"/>
      <w:lang w:eastAsia="ja-JP"/>
    </w:rPr>
  </w:style>
  <w:style w:type="paragraph" w:styleId="ListParagraph">
    <w:name w:val="List Paragraph"/>
    <w:basedOn w:val="Normal"/>
    <w:uiPriority w:val="34"/>
    <w:qFormat/>
    <w:rsid w:val="00664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Brown</dc:creator>
  <cp:keywords/>
  <dc:description/>
  <cp:lastModifiedBy>Kayla Jenkins</cp:lastModifiedBy>
  <cp:revision>2</cp:revision>
  <dcterms:created xsi:type="dcterms:W3CDTF">2018-05-07T22:04:00Z</dcterms:created>
  <dcterms:modified xsi:type="dcterms:W3CDTF">2018-05-07T22:04:00Z</dcterms:modified>
</cp:coreProperties>
</file>